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1F7" w:rsidRDefault="008051F7" w:rsidP="008051F7">
      <w:pPr>
        <w:spacing w:line="264" w:lineRule="auto"/>
        <w:ind w:right="288"/>
        <w:jc w:val="center"/>
        <w:rPr>
          <w:rFonts w:ascii="Verdana" w:hAnsi="Verdana"/>
          <w:noProof/>
        </w:rPr>
      </w:pPr>
    </w:p>
    <w:p w:rsidR="008051F7" w:rsidRDefault="008051F7" w:rsidP="008051F7">
      <w:pPr>
        <w:spacing w:line="264" w:lineRule="auto"/>
        <w:ind w:right="288"/>
        <w:jc w:val="center"/>
        <w:rPr>
          <w:rFonts w:ascii="Verdana" w:hAnsi="Verdana"/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FAABF" wp14:editId="6E4647F6">
                <wp:simplePos x="0" y="0"/>
                <wp:positionH relativeFrom="margin">
                  <wp:align>center</wp:align>
                </wp:positionH>
                <wp:positionV relativeFrom="paragraph">
                  <wp:posOffset>-192405</wp:posOffset>
                </wp:positionV>
                <wp:extent cx="6810375" cy="9858375"/>
                <wp:effectExtent l="19050" t="19050" r="28575" b="28575"/>
                <wp:wrapNone/>
                <wp:docPr id="8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0375" cy="9858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548DD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EF82F" id="Rectangle 82" o:spid="_x0000_s1026" style="position:absolute;margin-left:0;margin-top:-15.15pt;width:536.25pt;height:776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" filled="f" fillcolor="red" strokecolor="#548dd4" strokeweight="3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39BC2" wp14:editId="51BB30D3">
                <wp:simplePos x="0" y="0"/>
                <wp:positionH relativeFrom="column">
                  <wp:posOffset>1212850</wp:posOffset>
                </wp:positionH>
                <wp:positionV relativeFrom="paragraph">
                  <wp:posOffset>-542925</wp:posOffset>
                </wp:positionV>
                <wp:extent cx="2286000" cy="342900"/>
                <wp:effectExtent l="0" t="0" r="0" b="0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1F7" w:rsidRDefault="008051F7" w:rsidP="008051F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PRESS RELEASE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439BC2"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6" type="#_x0000_t202" style="position:absolute;left:0;text-align:left;margin-left:95.5pt;margin-top:-42.75pt;width:18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" filled="f" stroked="f">
                <v:textbox>
                  <w:txbxContent>
                    <w:p w:rsidR="008051F7" w:rsidRDefault="008051F7" w:rsidP="008051F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PRESS RELEASE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CF635" wp14:editId="448E03C7">
                <wp:simplePos x="0" y="0"/>
                <wp:positionH relativeFrom="column">
                  <wp:posOffset>3270250</wp:posOffset>
                </wp:positionH>
                <wp:positionV relativeFrom="paragraph">
                  <wp:posOffset>-457200</wp:posOffset>
                </wp:positionV>
                <wp:extent cx="2400300" cy="228600"/>
                <wp:effectExtent l="0" t="0" r="0" b="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1F7" w:rsidRDefault="008051F7" w:rsidP="008051F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also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emailed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*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/faxed separately)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CF635" id="Text Box 61" o:spid="_x0000_s1027" type="#_x0000_t202" style="position:absolute;left:0;text-align:left;margin-left:257.5pt;margin-top:-36pt;width:189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" stroked="f">
                <v:textbox>
                  <w:txbxContent>
                    <w:p w:rsidR="008051F7" w:rsidRDefault="008051F7" w:rsidP="008051F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also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emailed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  <w:vertAlign w:val="superscript"/>
                        </w:rPr>
                        <w:t>*</w:t>
                      </w:r>
                      <w:r>
                        <w:rPr>
                          <w:sz w:val="18"/>
                          <w:szCs w:val="18"/>
                        </w:rPr>
                        <w:t>/faxed separately)</w:t>
                      </w:r>
                    </w:p>
                  </w:txbxContent>
                </v:textbox>
              </v:shape>
            </w:pict>
          </mc:Fallback>
        </mc:AlternateContent>
      </w:r>
      <w:r w:rsidRPr="00BB1E79">
        <w:rPr>
          <w:rFonts w:ascii="Verdana" w:hAnsi="Verdana"/>
          <w:noProof/>
        </w:rPr>
        <w:t>Opinion Poll</w:t>
      </w:r>
    </w:p>
    <w:p w:rsidR="008051F7" w:rsidRPr="005346AC" w:rsidRDefault="008051F7" w:rsidP="008051F7">
      <w:pPr>
        <w:tabs>
          <w:tab w:val="left" w:pos="4860"/>
          <w:tab w:val="center" w:pos="5090"/>
        </w:tabs>
        <w:spacing w:line="264" w:lineRule="auto"/>
        <w:ind w:right="288"/>
        <w:jc w:val="center"/>
        <w:rPr>
          <w:rFonts w:ascii="Verdana" w:hAnsi="Verdana"/>
          <w:b/>
          <w:noProof/>
          <w:sz w:val="28"/>
        </w:rPr>
      </w:pPr>
      <w:r w:rsidRPr="005346AC">
        <w:rPr>
          <w:rFonts w:ascii="Verdana" w:hAnsi="Verdana"/>
          <w:b/>
          <w:noProof/>
          <w:sz w:val="28"/>
        </w:rPr>
        <w:t>WORLD JUSTICE PROJECT</w:t>
      </w:r>
    </w:p>
    <w:p w:rsidR="008051F7" w:rsidRPr="005346AC" w:rsidRDefault="008051F7" w:rsidP="008051F7">
      <w:pPr>
        <w:tabs>
          <w:tab w:val="left" w:pos="4860"/>
          <w:tab w:val="center" w:pos="5090"/>
        </w:tabs>
        <w:spacing w:line="264" w:lineRule="auto"/>
        <w:ind w:right="288"/>
        <w:jc w:val="center"/>
        <w:rPr>
          <w:rFonts w:ascii="Verdana" w:hAnsi="Verdana"/>
          <w:b/>
          <w:noProof/>
          <w:sz w:val="28"/>
        </w:rPr>
      </w:pPr>
      <w:r w:rsidRPr="005346AC">
        <w:rPr>
          <w:rFonts w:ascii="Verdana" w:hAnsi="Verdana"/>
          <w:b/>
          <w:noProof/>
          <w:sz w:val="28"/>
        </w:rPr>
        <w:t>Women in Pakistani Society</w:t>
      </w:r>
    </w:p>
    <w:p w:rsidR="008051F7" w:rsidRDefault="00F47358" w:rsidP="008051F7">
      <w:pPr>
        <w:tabs>
          <w:tab w:val="left" w:pos="4425"/>
          <w:tab w:val="center" w:pos="5090"/>
        </w:tabs>
        <w:spacing w:line="264" w:lineRule="auto"/>
        <w:ind w:right="288"/>
        <w:jc w:val="center"/>
        <w:rPr>
          <w:rFonts w:ascii="Verdana" w:hAnsi="Verdana"/>
          <w:b/>
          <w:noProof/>
        </w:rPr>
      </w:pPr>
      <w:r>
        <w:rPr>
          <w:rFonts w:ascii="Verdana" w:hAnsi="Verdana"/>
          <w:b/>
          <w:noProof/>
        </w:rPr>
        <w:t>Issue 5</w:t>
      </w:r>
    </w:p>
    <w:p w:rsidR="008051F7" w:rsidRPr="000A565D" w:rsidRDefault="008051F7" w:rsidP="008051F7">
      <w:pPr>
        <w:tabs>
          <w:tab w:val="left" w:pos="4425"/>
          <w:tab w:val="center" w:pos="5090"/>
        </w:tabs>
        <w:spacing w:line="264" w:lineRule="auto"/>
        <w:ind w:right="288"/>
        <w:jc w:val="center"/>
        <w:rPr>
          <w:rFonts w:ascii="Verdana" w:hAnsi="Verdana"/>
          <w:b/>
          <w:noProof/>
        </w:rPr>
      </w:pPr>
    </w:p>
    <w:p w:rsidR="008051F7" w:rsidRDefault="008051F7" w:rsidP="008051F7">
      <w:pPr>
        <w:ind w:right="288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Domestic Violence: 1 in 3 urban Pakistani men (31%) believe that a man has the right to hit his wife if she misbehaves.</w:t>
      </w:r>
    </w:p>
    <w:p w:rsidR="008051F7" w:rsidRDefault="008051F7" w:rsidP="008051F7">
      <w:pPr>
        <w:ind w:right="288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(World Justice Project and Gallup Pakistan)</w:t>
      </w:r>
    </w:p>
    <w:p w:rsidR="008051F7" w:rsidRPr="000A565D" w:rsidRDefault="008051F7" w:rsidP="008051F7">
      <w:pPr>
        <w:ind w:left="180" w:right="288"/>
        <w:jc w:val="both"/>
        <w:rPr>
          <w:rFonts w:ascii="Verdana" w:eastAsia="Batang" w:hAnsi="Verdana"/>
          <w:b/>
          <w:bCs/>
        </w:rPr>
      </w:pPr>
    </w:p>
    <w:p w:rsidR="008051F7" w:rsidRPr="00BB1E79" w:rsidRDefault="008051F7" w:rsidP="008051F7">
      <w:pPr>
        <w:ind w:right="389"/>
        <w:jc w:val="both"/>
      </w:pPr>
      <w:r>
        <w:t xml:space="preserve">    Islamabad, </w:t>
      </w:r>
      <w:r w:rsidR="00F47358">
        <w:t>August</w:t>
      </w:r>
      <w:r>
        <w:t xml:space="preserve"> </w:t>
      </w:r>
      <w:r w:rsidR="00F47358">
        <w:t>6</w:t>
      </w:r>
      <w:r>
        <w:t>, 2018</w:t>
      </w:r>
    </w:p>
    <w:p w:rsidR="008051F7" w:rsidRDefault="008051F7" w:rsidP="008051F7">
      <w:pPr>
        <w:ind w:right="288"/>
        <w:jc w:val="both"/>
        <w:rPr>
          <w:b/>
          <w:i/>
          <w:sz w:val="26"/>
          <w:szCs w:val="26"/>
          <w:u w:val="single"/>
        </w:rPr>
      </w:pPr>
    </w:p>
    <w:p w:rsidR="008051F7" w:rsidRDefault="008051F7" w:rsidP="008051F7">
      <w:pPr>
        <w:ind w:left="180" w:right="288"/>
        <w:jc w:val="both"/>
      </w:pPr>
      <w:r w:rsidRPr="00347754">
        <w:t>According to</w:t>
      </w:r>
      <w:r>
        <w:t xml:space="preserve"> the findings of the World Justice Project Report on </w:t>
      </w:r>
      <w:r w:rsidRPr="00033812">
        <w:rPr>
          <w:i/>
        </w:rPr>
        <w:t>The Rule of Law in Pakistan</w:t>
      </w:r>
      <w:r>
        <w:t xml:space="preserve"> based on</w:t>
      </w:r>
      <w:r w:rsidRPr="00347754">
        <w:t xml:space="preserve"> a</w:t>
      </w:r>
      <w:r>
        <w:t xml:space="preserve"> Gallup Survey in urban Pakistan, respondents were questioned regarding their views on domestic violence to highlight the difference between the mindset of men and women. 31% men agreed that a married man has the right to hit his wife if she misbehaves, while only 20% women agreed with this statement. Such high support of domestic violence is alarming in a country where every day countless women fall victim to physical abuse at home for reasons as obnoxious as not making round </w:t>
      </w:r>
      <w:r w:rsidR="00F47358">
        <w:t>chapatti</w:t>
      </w:r>
      <w:r>
        <w:t xml:space="preserve">.  </w:t>
      </w:r>
    </w:p>
    <w:p w:rsidR="008051F7" w:rsidRDefault="008051F7" w:rsidP="008051F7">
      <w:pPr>
        <w:ind w:left="180" w:right="288"/>
        <w:jc w:val="both"/>
      </w:pPr>
      <w:r>
        <w:t xml:space="preserve">  </w:t>
      </w:r>
    </w:p>
    <w:p w:rsidR="008051F7" w:rsidRDefault="008051F7" w:rsidP="008051F7">
      <w:pPr>
        <w:tabs>
          <w:tab w:val="left" w:pos="270"/>
          <w:tab w:val="left" w:pos="28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180" w:right="11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Question: “Would you agree with the statement that a married man has the right to hit his wife is she misbehaves?” </w:t>
      </w:r>
    </w:p>
    <w:p w:rsidR="008051F7" w:rsidRDefault="008051F7" w:rsidP="008051F7">
      <w:pPr>
        <w:tabs>
          <w:tab w:val="left" w:pos="270"/>
          <w:tab w:val="left" w:pos="28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180" w:right="119"/>
        <w:jc w:val="center"/>
        <w:rPr>
          <w:rFonts w:ascii="Century Gothic" w:hAnsi="Century Gothic"/>
          <w:b/>
          <w:noProof/>
        </w:rPr>
      </w:pPr>
    </w:p>
    <w:p w:rsidR="008051F7" w:rsidRPr="00505D57" w:rsidRDefault="00F47358" w:rsidP="008051F7">
      <w:pPr>
        <w:tabs>
          <w:tab w:val="left" w:pos="270"/>
          <w:tab w:val="left" w:pos="28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180" w:right="119"/>
        <w:jc w:val="center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 wp14:anchorId="46286F31" wp14:editId="183E96DA">
            <wp:extent cx="5486400" cy="26289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p w:rsidR="008051F7" w:rsidRPr="001518CC" w:rsidRDefault="008051F7" w:rsidP="008051F7">
      <w:pPr>
        <w:tabs>
          <w:tab w:val="left" w:pos="270"/>
          <w:tab w:val="left" w:pos="28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270" w:right="299"/>
        <w:jc w:val="center"/>
        <w:rPr>
          <w:b/>
        </w:rPr>
      </w:pPr>
    </w:p>
    <w:p w:rsidR="008051F7" w:rsidRPr="009B738B" w:rsidRDefault="008051F7" w:rsidP="008051F7">
      <w:pPr>
        <w:tabs>
          <w:tab w:val="left" w:pos="282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i/>
          <w:iCs/>
          <w:sz w:val="16"/>
          <w:szCs w:val="16"/>
        </w:rPr>
      </w:pPr>
      <w:r w:rsidRPr="002444ED">
        <w:rPr>
          <w:i/>
          <w:iCs/>
          <w:sz w:val="16"/>
          <w:szCs w:val="16"/>
        </w:rPr>
        <w:t xml:space="preserve">Source: </w:t>
      </w:r>
      <w:r>
        <w:rPr>
          <w:i/>
          <w:iCs/>
          <w:sz w:val="16"/>
          <w:szCs w:val="16"/>
        </w:rPr>
        <w:t>Gallup &amp; Gilani Pakistan Poll</w:t>
      </w:r>
      <w:r w:rsidRPr="002444ED">
        <w:rPr>
          <w:i/>
          <w:iCs/>
          <w:sz w:val="16"/>
          <w:szCs w:val="16"/>
        </w:rPr>
        <w:t xml:space="preserve"> </w:t>
      </w:r>
    </w:p>
    <w:p w:rsidR="008051F7" w:rsidRPr="004C3707" w:rsidRDefault="008051F7" w:rsidP="008051F7">
      <w:pPr>
        <w:jc w:val="center"/>
        <w:rPr>
          <w:rFonts w:ascii="Arial" w:hAnsi="Arial" w:cs="Arial"/>
          <w:i/>
          <w:iCs/>
          <w:sz w:val="14"/>
          <w:szCs w:val="18"/>
        </w:rPr>
      </w:pPr>
      <w:r>
        <w:rPr>
          <w:rFonts w:ascii="Arial" w:hAnsi="Arial" w:cs="Arial"/>
          <w:i/>
          <w:iCs/>
          <w:sz w:val="14"/>
          <w:szCs w:val="18"/>
        </w:rPr>
        <w:t>Field work con</w:t>
      </w:r>
      <w:r w:rsidRPr="004C3707">
        <w:rPr>
          <w:rFonts w:ascii="Arial" w:hAnsi="Arial" w:cs="Arial"/>
          <w:i/>
          <w:iCs/>
          <w:sz w:val="14"/>
          <w:szCs w:val="18"/>
        </w:rPr>
        <w:t>ducted by Gallup</w:t>
      </w:r>
      <w:r>
        <w:rPr>
          <w:rFonts w:ascii="Arial" w:hAnsi="Arial" w:cs="Arial"/>
          <w:i/>
          <w:iCs/>
          <w:sz w:val="14"/>
          <w:szCs w:val="18"/>
        </w:rPr>
        <w:t xml:space="preserve"> &amp; Gilani</w:t>
      </w:r>
      <w:r w:rsidRPr="004C3707">
        <w:rPr>
          <w:rFonts w:ascii="Arial" w:hAnsi="Arial" w:cs="Arial"/>
          <w:i/>
          <w:iCs/>
          <w:sz w:val="14"/>
          <w:szCs w:val="18"/>
        </w:rPr>
        <w:t xml:space="preserve"> Pakistan, the Pakistani affiliate of Gallup International Association</w:t>
      </w:r>
    </w:p>
    <w:p w:rsidR="008051F7" w:rsidRDefault="008051F7" w:rsidP="008051F7">
      <w:pPr>
        <w:jc w:val="center"/>
        <w:rPr>
          <w:rFonts w:ascii="Bookman Old Style" w:hAnsi="Bookman Old Style"/>
          <w:bCs/>
          <w:iCs/>
          <w:rtl/>
        </w:rPr>
      </w:pPr>
      <w:r w:rsidRPr="004C3707">
        <w:rPr>
          <w:rFonts w:ascii="Arial" w:hAnsi="Arial" w:cs="Arial"/>
          <w:i/>
          <w:iCs/>
          <w:sz w:val="14"/>
          <w:szCs w:val="18"/>
        </w:rPr>
        <w:t>(</w:t>
      </w:r>
      <w:hyperlink r:id="rId7" w:history="1">
        <w:r w:rsidRPr="004C3707">
          <w:rPr>
            <w:rStyle w:val="Hyperlink"/>
            <w:rFonts w:ascii="Arial" w:hAnsi="Arial" w:cs="Arial"/>
            <w:i/>
            <w:iCs/>
            <w:sz w:val="14"/>
            <w:szCs w:val="18"/>
          </w:rPr>
          <w:t>www.gallup-international.com</w:t>
        </w:r>
      </w:hyperlink>
      <w:r w:rsidRPr="004C3707">
        <w:rPr>
          <w:rFonts w:ascii="Arial" w:hAnsi="Arial" w:cs="Arial"/>
          <w:i/>
          <w:iCs/>
          <w:sz w:val="14"/>
          <w:szCs w:val="18"/>
        </w:rPr>
        <w:t xml:space="preserve">; </w:t>
      </w:r>
      <w:hyperlink r:id="rId8" w:history="1">
        <w:r w:rsidRPr="004C3707">
          <w:rPr>
            <w:rStyle w:val="Hyperlink"/>
            <w:rFonts w:ascii="Arial" w:hAnsi="Arial" w:cs="Arial"/>
            <w:i/>
            <w:iCs/>
            <w:sz w:val="14"/>
            <w:szCs w:val="18"/>
          </w:rPr>
          <w:t>www.gallup.com.pk</w:t>
        </w:r>
      </w:hyperlink>
      <w:r w:rsidRPr="004C3707">
        <w:rPr>
          <w:rFonts w:ascii="Arial" w:hAnsi="Arial" w:cs="Arial"/>
          <w:i/>
          <w:iCs/>
          <w:sz w:val="14"/>
          <w:szCs w:val="18"/>
        </w:rPr>
        <w:t xml:space="preserve">, </w:t>
      </w:r>
      <w:hyperlink r:id="rId9" w:history="1">
        <w:r w:rsidRPr="00253033">
          <w:rPr>
            <w:rStyle w:val="Hyperlink"/>
            <w:rFonts w:ascii="Arial" w:hAnsi="Arial" w:cs="Arial"/>
            <w:i/>
            <w:iCs/>
            <w:sz w:val="14"/>
            <w:szCs w:val="18"/>
          </w:rPr>
          <w:t>www.gilanifoundation.com</w:t>
        </w:r>
      </w:hyperlink>
    </w:p>
    <w:p w:rsidR="008051F7" w:rsidRDefault="008051F7" w:rsidP="008051F7">
      <w:pPr>
        <w:rPr>
          <w:rFonts w:ascii="Bookman Old Style" w:hAnsi="Bookman Old Style"/>
          <w:bCs/>
          <w:iCs/>
          <w:rtl/>
        </w:rPr>
      </w:pPr>
    </w:p>
    <w:p w:rsidR="008051F7" w:rsidRPr="00FB2DF4" w:rsidRDefault="008051F7" w:rsidP="008051F7">
      <w:pPr>
        <w:ind w:right="288"/>
        <w:jc w:val="both"/>
      </w:pPr>
      <w:r>
        <w:t>In Pakistan, the survey was conducted between May and September in 2017 though face-to-face interviews in 2,010 households distributed proportionally across the five urban areas of Faisalabad, Karachi, Lahore, Peshawar, and Quetta.</w:t>
      </w:r>
    </w:p>
    <w:p w:rsidR="008051F7" w:rsidRPr="005346AC" w:rsidRDefault="008051F7" w:rsidP="008051F7">
      <w:pPr>
        <w:tabs>
          <w:tab w:val="right" w:pos="5249"/>
        </w:tabs>
        <w:bidi/>
        <w:spacing w:line="200" w:lineRule="exact"/>
        <w:ind w:left="288" w:right="288"/>
        <w:rPr>
          <w:rFonts w:ascii="Bookman Old Style" w:hAnsi="Bookman Old Style"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  <w:rtl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</w:rPr>
      </w:pP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  <w:i/>
          <w:iCs/>
        </w:rPr>
        <w:lastRenderedPageBreak/>
        <w:t>Opinion Poll from Gallup Pakistan</w:t>
      </w:r>
    </w:p>
    <w:p w:rsidR="008051F7" w:rsidRDefault="008051F7" w:rsidP="008051F7">
      <w:pPr>
        <w:tabs>
          <w:tab w:val="right" w:pos="5249"/>
        </w:tabs>
        <w:bidi/>
        <w:spacing w:line="200" w:lineRule="exact"/>
        <w:ind w:left="288" w:right="288"/>
        <w:jc w:val="right"/>
        <w:rPr>
          <w:rFonts w:ascii="Bookman Old Style" w:hAnsi="Bookman Old Style"/>
          <w:b/>
          <w:bCs/>
          <w:i/>
          <w:i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162C417" wp14:editId="55098D88">
            <wp:simplePos x="0" y="0"/>
            <wp:positionH relativeFrom="column">
              <wp:posOffset>4441794</wp:posOffset>
            </wp:positionH>
            <wp:positionV relativeFrom="paragraph">
              <wp:posOffset>88265</wp:posOffset>
            </wp:positionV>
            <wp:extent cx="937895" cy="1865630"/>
            <wp:effectExtent l="0" t="0" r="0" b="0"/>
            <wp:wrapNone/>
            <wp:docPr id="18" name="Picture 18" descr="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186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A8778D0" wp14:editId="6A32BEAB">
            <wp:simplePos x="0" y="0"/>
            <wp:positionH relativeFrom="margin">
              <wp:posOffset>186055</wp:posOffset>
            </wp:positionH>
            <wp:positionV relativeFrom="margin">
              <wp:posOffset>272415</wp:posOffset>
            </wp:positionV>
            <wp:extent cx="485775" cy="485775"/>
            <wp:effectExtent l="0" t="0" r="9525" b="9525"/>
            <wp:wrapSquare wrapText="bothSides"/>
            <wp:docPr id="20" name="Picture 20" descr="gallu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llup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b/>
          <w:bCs/>
          <w:i/>
          <w:iCs/>
        </w:rPr>
        <w:tab/>
      </w:r>
    </w:p>
    <w:p w:rsidR="008051F7" w:rsidRPr="00E9620F" w:rsidRDefault="008051F7" w:rsidP="008051F7">
      <w:pPr>
        <w:tabs>
          <w:tab w:val="right" w:pos="5249"/>
        </w:tabs>
        <w:bidi/>
        <w:spacing w:line="200" w:lineRule="exact"/>
        <w:ind w:left="288" w:right="288"/>
        <w:jc w:val="center"/>
        <w:rPr>
          <w:rtl/>
          <w:lang w:bidi="ur-P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C990AC" wp14:editId="4ABFD533">
                <wp:simplePos x="0" y="0"/>
                <wp:positionH relativeFrom="column">
                  <wp:posOffset>4853083</wp:posOffset>
                </wp:positionH>
                <wp:positionV relativeFrom="paragraph">
                  <wp:posOffset>139700</wp:posOffset>
                </wp:positionV>
                <wp:extent cx="1142365" cy="336550"/>
                <wp:effectExtent l="0" t="0" r="0" b="635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1F7" w:rsidRDefault="008051F7" w:rsidP="008051F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GILANI RESEARCH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FOUNDATION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990AC" id="Text Box 19" o:spid="_x0000_s1028" type="#_x0000_t202" style="position:absolute;left:0;text-align:left;margin-left:382.15pt;margin-top:11pt;width:89.95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" filled="f" stroked="f">
                <v:textbox>
                  <w:txbxContent>
                    <w:p w:rsidR="008051F7" w:rsidRDefault="008051F7" w:rsidP="008051F7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GILANI RESEARCH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FOUNDATION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hAnsi="Bookman Old Style"/>
          <w:b/>
          <w:bCs/>
          <w:i/>
          <w:iCs/>
        </w:rPr>
        <w:br/>
      </w:r>
      <w:r>
        <w:rPr>
          <w:rFonts w:ascii="Bookman Old Style" w:hAnsi="Bookman Old Style"/>
          <w:i/>
          <w:iCs/>
        </w:rPr>
        <w:t xml:space="preserve">The Pakistani Affiliate of Gallup International                                         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  <w:lang w:val="fr-FR"/>
        </w:rPr>
      </w:pPr>
      <w:r>
        <w:rPr>
          <w:rFonts w:ascii="Bookman Old Style" w:hAnsi="Bookman Old Style"/>
          <w:i/>
          <w:iCs/>
          <w:noProof/>
        </w:rPr>
        <mc:AlternateContent>
          <mc:Choice Requires="wpc">
            <w:drawing>
              <wp:inline distT="0" distB="0" distL="0" distR="0" wp14:anchorId="3C62E0A4" wp14:editId="3850C89F">
                <wp:extent cx="4297680" cy="196850"/>
                <wp:effectExtent l="1905" t="0" r="0" b="0"/>
                <wp:docPr id="9" name="Canva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593AFADC" id="Canvas 17" o:spid="_x0000_s1026" editas="canvas" style="width:338.4pt;height:15.5pt;mso-position-horizontal-relative:char;mso-position-vertical-relative:line" coordsize="42976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McxN27cAAAABAEAAA8AAAAAAAAAAAAAAAAAYwMAAGRycy9kb3du&#10;cmV2LnhtbFBLBQYAAAAABAAEAPMAAABs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2976;height:1968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Mon</w:t>
      </w:r>
      <w:r w:rsidRPr="00BA4AE7">
        <w:rPr>
          <w:rFonts w:ascii="Bookman Old Style" w:hAnsi="Bookman Old Style"/>
          <w:b/>
          <w:bCs/>
          <w:sz w:val="28"/>
          <w:szCs w:val="28"/>
          <w:u w:val="single"/>
        </w:rPr>
        <w:t>day</w:t>
      </w:r>
      <w:r>
        <w:rPr>
          <w:rFonts w:ascii="Bookman Old Style" w:hAnsi="Bookman Old Style"/>
          <w:b/>
          <w:bCs/>
          <w:sz w:val="28"/>
          <w:szCs w:val="28"/>
          <w:u w:val="single"/>
        </w:rPr>
        <w:t xml:space="preserve">, </w:t>
      </w:r>
      <w:r w:rsidR="00F47358">
        <w:rPr>
          <w:rFonts w:ascii="Bookman Old Style" w:hAnsi="Bookman Old Style"/>
          <w:b/>
          <w:bCs/>
          <w:sz w:val="28"/>
          <w:szCs w:val="28"/>
          <w:u w:val="single"/>
        </w:rPr>
        <w:t xml:space="preserve">August </w:t>
      </w:r>
      <w:r>
        <w:rPr>
          <w:rFonts w:ascii="Bookman Old Style" w:hAnsi="Bookman Old Style"/>
          <w:b/>
          <w:bCs/>
          <w:sz w:val="28"/>
          <w:szCs w:val="28"/>
          <w:u w:val="single"/>
        </w:rPr>
        <w:t>6</w:t>
      </w:r>
      <w:r w:rsidRPr="00894C0E">
        <w:rPr>
          <w:rFonts w:ascii="Bookman Old Style" w:hAnsi="Bookman Old Style"/>
          <w:b/>
          <w:bCs/>
          <w:sz w:val="28"/>
          <w:szCs w:val="28"/>
          <w:u w:val="single"/>
        </w:rPr>
        <w:t xml:space="preserve">, 2018 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  <w:sz w:val="28"/>
          <w:szCs w:val="28"/>
        </w:rPr>
      </w:pPr>
      <w:r>
        <w:rPr>
          <w:rFonts w:ascii="Bookman Old Style" w:hAnsi="Bookman Old Style"/>
          <w:i/>
          <w:iCs/>
          <w:sz w:val="28"/>
          <w:szCs w:val="28"/>
        </w:rPr>
        <w:t xml:space="preserve">(3 Pages, English version </w:t>
      </w:r>
      <w:proofErr w:type="gramStart"/>
      <w:r>
        <w:rPr>
          <w:rFonts w:ascii="Bookman Old Style" w:hAnsi="Bookman Old Style"/>
          <w:i/>
          <w:iCs/>
          <w:sz w:val="28"/>
          <w:szCs w:val="28"/>
        </w:rPr>
        <w:t>Only</w:t>
      </w:r>
      <w:proofErr w:type="gramEnd"/>
      <w:r>
        <w:rPr>
          <w:rFonts w:ascii="Bookman Old Style" w:hAnsi="Bookman Old Style"/>
          <w:i/>
          <w:iCs/>
          <w:sz w:val="28"/>
          <w:szCs w:val="28"/>
        </w:rPr>
        <w:t>)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b/>
          <w:bCs/>
          <w:i/>
          <w:iCs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  <w:i/>
          <w:iCs/>
        </w:rPr>
        <w:t xml:space="preserve">Gilani Research Foundation is a not for profit public service project to provide social science research to students, academia, policy makers and concerned citizens in </w:t>
      </w:r>
      <w:smartTag w:uri="urn:schemas-microsoft-com:office:smarttags" w:element="country-region">
        <w:smartTag w:uri="urn:schemas-microsoft-com:office:smarttags" w:element="place">
          <w:r>
            <w:rPr>
              <w:rFonts w:ascii="Bookman Old Style" w:hAnsi="Bookman Old Style"/>
              <w:b/>
              <w:bCs/>
              <w:i/>
              <w:iCs/>
            </w:rPr>
            <w:t>Pakistan</w:t>
          </w:r>
        </w:smartTag>
      </w:smartTag>
      <w:r>
        <w:rPr>
          <w:rFonts w:ascii="Bookman Old Style" w:hAnsi="Bookman Old Style"/>
          <w:b/>
          <w:bCs/>
          <w:i/>
          <w:iCs/>
        </w:rPr>
        <w:t xml:space="preserve"> and across the globe.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i/>
          <w:iCs/>
        </w:rPr>
        <w:t xml:space="preserve">Gilani Research Foundation is headed by Dr. </w:t>
      </w:r>
      <w:proofErr w:type="spellStart"/>
      <w:r>
        <w:rPr>
          <w:rFonts w:ascii="Bookman Old Style" w:hAnsi="Bookman Old Style"/>
          <w:i/>
          <w:iCs/>
        </w:rPr>
        <w:t>Ijaz</w:t>
      </w:r>
      <w:proofErr w:type="spellEnd"/>
      <w:r>
        <w:rPr>
          <w:rFonts w:ascii="Bookman Old Style" w:hAnsi="Bookman Old Style"/>
          <w:i/>
          <w:iCs/>
        </w:rPr>
        <w:t xml:space="preserve"> </w:t>
      </w:r>
      <w:proofErr w:type="spellStart"/>
      <w:r>
        <w:rPr>
          <w:rFonts w:ascii="Bookman Old Style" w:hAnsi="Bookman Old Style"/>
          <w:i/>
          <w:iCs/>
        </w:rPr>
        <w:t>Shafi</w:t>
      </w:r>
      <w:proofErr w:type="spellEnd"/>
      <w:r>
        <w:rPr>
          <w:rFonts w:ascii="Bookman Old Style" w:hAnsi="Bookman Old Style"/>
          <w:i/>
          <w:iCs/>
        </w:rPr>
        <w:t xml:space="preserve"> Gilani who pioneered the field of opinion polling in </w:t>
      </w:r>
      <w:smartTag w:uri="urn:schemas-microsoft-com:office:smarttags" w:element="country-region">
        <w:r>
          <w:rPr>
            <w:rFonts w:ascii="Bookman Old Style" w:hAnsi="Bookman Old Style"/>
            <w:i/>
            <w:iCs/>
          </w:rPr>
          <w:t>Pakistan</w:t>
        </w:r>
      </w:smartTag>
      <w:r>
        <w:rPr>
          <w:rFonts w:ascii="Bookman Old Style" w:hAnsi="Bookman Old Style"/>
          <w:i/>
          <w:iCs/>
        </w:rPr>
        <w:t xml:space="preserve"> and established </w:t>
      </w:r>
      <w:smartTag w:uri="urn:schemas-microsoft-com:office:smarttags" w:element="City">
        <w:r>
          <w:rPr>
            <w:rFonts w:ascii="Bookman Old Style" w:hAnsi="Bookman Old Style"/>
            <w:i/>
            <w:iCs/>
          </w:rPr>
          <w:t>Gallup</w:t>
        </w:r>
      </w:smartTag>
      <w:r>
        <w:rPr>
          <w:rFonts w:ascii="Bookman Old Style" w:hAnsi="Bookman Old Style"/>
          <w:i/>
          <w:iCs/>
        </w:rPr>
        <w:t xml:space="preserve"> </w:t>
      </w:r>
      <w:smartTag w:uri="urn:schemas-microsoft-com:office:smarttags" w:element="place">
        <w:smartTag w:uri="urn:schemas-microsoft-com:office:smarttags" w:element="country-region">
          <w:r>
            <w:rPr>
              <w:rFonts w:ascii="Bookman Old Style" w:hAnsi="Bookman Old Style"/>
              <w:i/>
              <w:iCs/>
            </w:rPr>
            <w:t>Pakistan</w:t>
          </w:r>
        </w:smartTag>
      </w:smartTag>
      <w:r>
        <w:rPr>
          <w:rFonts w:ascii="Bookman Old Style" w:hAnsi="Bookman Old Style"/>
          <w:i/>
          <w:iCs/>
        </w:rPr>
        <w:t xml:space="preserve"> in 1980. Currently Dr. Gilani, who holds a PhD from the Massachusetts Institute of Technology (MIT) and has taught at leading universities in </w:t>
      </w:r>
      <w:smartTag w:uri="urn:schemas-microsoft-com:office:smarttags" w:element="country-region">
        <w:r>
          <w:rPr>
            <w:rFonts w:ascii="Bookman Old Style" w:hAnsi="Bookman Old Style"/>
            <w:i/>
            <w:iCs/>
          </w:rPr>
          <w:t>Pakistan</w:t>
        </w:r>
      </w:smartTag>
      <w:r>
        <w:rPr>
          <w:rFonts w:ascii="Bookman Old Style" w:hAnsi="Bookman Old Style"/>
          <w:i/>
          <w:iCs/>
        </w:rPr>
        <w:t xml:space="preserve"> and abroad, is Chairman of </w:t>
      </w:r>
      <w:smartTag w:uri="urn:schemas-microsoft-com:office:smarttags" w:element="City">
        <w:r>
          <w:rPr>
            <w:rFonts w:ascii="Bookman Old Style" w:hAnsi="Bookman Old Style"/>
            <w:i/>
            <w:iCs/>
          </w:rPr>
          <w:t>Gallup</w:t>
        </w:r>
      </w:smartTag>
      <w:r>
        <w:rPr>
          <w:rFonts w:ascii="Bookman Old Style" w:hAnsi="Bookman Old Style"/>
          <w:i/>
          <w:iCs/>
        </w:rPr>
        <w:t xml:space="preserve"> </w:t>
      </w:r>
      <w:smartTag w:uri="urn:schemas-microsoft-com:office:smarttags" w:element="place">
        <w:smartTag w:uri="urn:schemas-microsoft-com:office:smarttags" w:element="country-region">
          <w:r>
            <w:rPr>
              <w:rFonts w:ascii="Bookman Old Style" w:hAnsi="Bookman Old Style"/>
              <w:i/>
              <w:iCs/>
            </w:rPr>
            <w:t>Pakistan</w:t>
          </w:r>
        </w:smartTag>
      </w:smartTag>
      <w:r>
        <w:rPr>
          <w:rFonts w:ascii="Bookman Old Style" w:hAnsi="Bookman Old Style"/>
          <w:i/>
          <w:iCs/>
        </w:rPr>
        <w:t>.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  <w:lang w:val="en-GB"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i/>
          <w:iCs/>
          <w:lang w:val="en-GB"/>
        </w:rPr>
        <w:t xml:space="preserve">If you have any further questions regarding this poll, please feel free to contact us. 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i/>
          <w:iCs/>
        </w:rPr>
        <w:t xml:space="preserve">Best Regards, 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ind w:left="810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ind w:left="810" w:right="288"/>
        <w:jc w:val="both"/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i/>
          <w:iCs/>
        </w:rPr>
        <w:t xml:space="preserve">Ms. Fatima </w:t>
      </w:r>
      <w:proofErr w:type="spellStart"/>
      <w:r>
        <w:rPr>
          <w:rFonts w:ascii="Bookman Old Style" w:hAnsi="Bookman Old Style"/>
          <w:i/>
          <w:iCs/>
        </w:rPr>
        <w:t>Idrees</w:t>
      </w:r>
      <w:proofErr w:type="spellEnd"/>
      <w:r>
        <w:rPr>
          <w:rFonts w:ascii="Bookman Old Style" w:hAnsi="Bookman Old Style"/>
          <w:i/>
          <w:iCs/>
        </w:rPr>
        <w:t xml:space="preserve">                 </w:t>
      </w:r>
    </w:p>
    <w:p w:rsidR="008051F7" w:rsidRDefault="008051F7" w:rsidP="008051F7">
      <w:pPr>
        <w:ind w:left="810" w:right="288"/>
        <w:jc w:val="both"/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i/>
          <w:iCs/>
        </w:rPr>
        <w:t xml:space="preserve">Phone: +92-51-2655630            </w:t>
      </w:r>
    </w:p>
    <w:p w:rsidR="008051F7" w:rsidRDefault="008051F7" w:rsidP="008051F7">
      <w:pPr>
        <w:ind w:left="810" w:right="288"/>
        <w:jc w:val="both"/>
        <w:rPr>
          <w:rFonts w:ascii="Bookman Old Style" w:hAnsi="Bookman Old Style"/>
          <w:i/>
          <w:iCs/>
          <w:lang w:val="it-IT"/>
        </w:rPr>
      </w:pPr>
      <w:r>
        <w:rPr>
          <w:rFonts w:ascii="Bookman Old Style" w:hAnsi="Bookman Old Style"/>
          <w:i/>
          <w:iCs/>
          <w:lang w:val="it-IT"/>
        </w:rPr>
        <w:t xml:space="preserve">E-mail: </w:t>
      </w:r>
      <w:hyperlink r:id="rId12" w:tooltip="fatima.idrees@gilanifoundation.com" w:history="1">
        <w:r>
          <w:rPr>
            <w:rStyle w:val="Hyperlink"/>
            <w:rFonts w:cs="Arial"/>
            <w:sz w:val="20"/>
            <w:szCs w:val="20"/>
            <w:lang w:val="it-IT"/>
          </w:rPr>
          <w:t>fatima.idrees@gilanifoundation.com</w:t>
        </w:r>
      </w:hyperlink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b/>
          <w:bCs/>
          <w:i/>
          <w:iCs/>
          <w:lang w:val="it-IT"/>
        </w:rPr>
      </w:pPr>
      <w:r>
        <w:rPr>
          <w:rFonts w:ascii="Bookman Old Style" w:hAnsi="Bookman Old Style"/>
          <w:i/>
          <w:iCs/>
          <w:lang w:val="it-IT"/>
        </w:rPr>
        <w:t> 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b/>
          <w:bCs/>
          <w:i/>
          <w:iCs/>
          <w:lang w:val="it-IT"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b/>
          <w:bCs/>
          <w:i/>
          <w:iCs/>
          <w:lang w:val="it-IT"/>
        </w:rPr>
      </w:pP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  <w:r>
        <w:rPr>
          <w:rFonts w:ascii="Bookman Old Style" w:hAnsi="Bookman Old Style"/>
          <w:b/>
          <w:bCs/>
          <w:i/>
          <w:iCs/>
          <w:lang w:val="en-GB"/>
        </w:rPr>
        <w:t>Disclaimer:</w:t>
      </w:r>
      <w:r>
        <w:rPr>
          <w:rFonts w:ascii="Bookman Old Style" w:hAnsi="Bookman Old Style"/>
          <w:i/>
          <w:iCs/>
          <w:lang w:val="en-GB"/>
        </w:rPr>
        <w:t xml:space="preserve"> </w:t>
      </w:r>
      <w:smartTag w:uri="urn:schemas-microsoft-com:office:smarttags" w:element="City">
        <w:r>
          <w:rPr>
            <w:rFonts w:ascii="Bookman Old Style" w:hAnsi="Bookman Old Style"/>
            <w:i/>
            <w:iCs/>
            <w:lang w:val="en-GB"/>
          </w:rPr>
          <w:t>Gallup</w:t>
        </w:r>
      </w:smartTag>
      <w:r>
        <w:rPr>
          <w:rFonts w:ascii="Bookman Old Style" w:hAnsi="Bookman Old Style"/>
          <w:i/>
          <w:iCs/>
          <w:lang w:val="en-GB"/>
        </w:rPr>
        <w:t xml:space="preserve"> </w:t>
      </w:r>
      <w:smartTag w:uri="urn:schemas-microsoft-com:office:smarttags" w:element="country-region">
        <w:r>
          <w:rPr>
            <w:rFonts w:ascii="Bookman Old Style" w:hAnsi="Bookman Old Style"/>
            <w:i/>
            <w:iCs/>
            <w:lang w:val="en-GB"/>
          </w:rPr>
          <w:t>Pakistan</w:t>
        </w:r>
      </w:smartTag>
      <w:r>
        <w:rPr>
          <w:rFonts w:ascii="Bookman Old Style" w:hAnsi="Bookman Old Style"/>
          <w:i/>
          <w:iCs/>
          <w:lang w:val="en-GB"/>
        </w:rPr>
        <w:t xml:space="preserve"> is not related to Gallup Inc. headquartered in </w:t>
      </w:r>
      <w:smartTag w:uri="urn:schemas-microsoft-com:office:smarttags" w:element="place">
        <w:smartTag w:uri="urn:schemas-microsoft-com:office:smarttags" w:element="City">
          <w:r>
            <w:rPr>
              <w:rFonts w:ascii="Bookman Old Style" w:hAnsi="Bookman Old Style"/>
              <w:i/>
              <w:iCs/>
              <w:lang w:val="en-GB"/>
            </w:rPr>
            <w:t>Washington</w:t>
          </w:r>
        </w:smartTag>
        <w:r>
          <w:rPr>
            <w:rFonts w:ascii="Bookman Old Style" w:hAnsi="Bookman Old Style"/>
            <w:i/>
            <w:iCs/>
            <w:lang w:val="en-GB"/>
          </w:rPr>
          <w:t xml:space="preserve"> </w:t>
        </w:r>
        <w:smartTag w:uri="urn:schemas-microsoft-com:office:smarttags" w:element="State">
          <w:r>
            <w:rPr>
              <w:rFonts w:ascii="Bookman Old Style" w:hAnsi="Bookman Old Style"/>
              <w:i/>
              <w:iCs/>
              <w:lang w:val="en-GB"/>
            </w:rPr>
            <w:t>D.C.</w:t>
          </w:r>
        </w:smartTag>
        <w:r>
          <w:rPr>
            <w:rFonts w:ascii="Bookman Old Style" w:hAnsi="Bookman Old Style"/>
            <w:i/>
            <w:iCs/>
            <w:lang w:val="en-GB"/>
          </w:rPr>
          <w:t xml:space="preserve"> </w:t>
        </w:r>
        <w:smartTag w:uri="urn:schemas-microsoft-com:office:smarttags" w:element="country-region">
          <w:r>
            <w:rPr>
              <w:rFonts w:ascii="Bookman Old Style" w:hAnsi="Bookman Old Style"/>
              <w:i/>
              <w:iCs/>
              <w:lang w:val="en-GB"/>
            </w:rPr>
            <w:t>USA</w:t>
          </w:r>
        </w:smartTag>
      </w:smartTag>
      <w:r>
        <w:rPr>
          <w:rFonts w:ascii="Bookman Old Style" w:hAnsi="Bookman Old Style"/>
          <w:i/>
          <w:iCs/>
          <w:lang w:val="en-GB"/>
        </w:rPr>
        <w:t xml:space="preserve">. We require that our surveys be credited fully as </w:t>
      </w:r>
      <w:smartTag w:uri="urn:schemas-microsoft-com:office:smarttags" w:element="City">
        <w:r>
          <w:rPr>
            <w:rFonts w:ascii="Bookman Old Style" w:hAnsi="Bookman Old Style"/>
            <w:i/>
            <w:iCs/>
            <w:lang w:val="en-GB"/>
          </w:rPr>
          <w:t>Gallup</w:t>
        </w:r>
      </w:smartTag>
      <w:r>
        <w:rPr>
          <w:rFonts w:ascii="Bookman Old Style" w:hAnsi="Bookman Old Style"/>
          <w:i/>
          <w:iCs/>
          <w:lang w:val="en-GB"/>
        </w:rPr>
        <w:t xml:space="preserve"> </w:t>
      </w:r>
      <w:smartTag w:uri="urn:schemas-microsoft-com:office:smarttags" w:element="country-region">
        <w:r>
          <w:rPr>
            <w:rFonts w:ascii="Bookman Old Style" w:hAnsi="Bookman Old Style"/>
            <w:i/>
            <w:iCs/>
            <w:lang w:val="en-GB"/>
          </w:rPr>
          <w:t>Pakistan</w:t>
        </w:r>
      </w:smartTag>
      <w:r>
        <w:rPr>
          <w:rFonts w:ascii="Bookman Old Style" w:hAnsi="Bookman Old Style"/>
          <w:i/>
          <w:iCs/>
          <w:lang w:val="en-GB"/>
        </w:rPr>
        <w:t xml:space="preserve"> (not Gallup or </w:t>
      </w:r>
      <w:smartTag w:uri="urn:schemas-microsoft-com:office:smarttags" w:element="place">
        <w:smartTag w:uri="urn:schemas-microsoft-com:office:smarttags" w:element="City">
          <w:r>
            <w:rPr>
              <w:rFonts w:ascii="Bookman Old Style" w:hAnsi="Bookman Old Style"/>
              <w:i/>
              <w:iCs/>
              <w:lang w:val="en-GB"/>
            </w:rPr>
            <w:t>Gallup</w:t>
          </w:r>
        </w:smartTag>
      </w:smartTag>
      <w:r>
        <w:rPr>
          <w:rFonts w:ascii="Bookman Old Style" w:hAnsi="Bookman Old Style"/>
          <w:i/>
          <w:iCs/>
          <w:lang w:val="en-GB"/>
        </w:rPr>
        <w:t xml:space="preserve"> Poll). We disclaim any responsibility for surveys pertaining to Pakistani public opinion except those carried out by </w:t>
      </w:r>
      <w:smartTag w:uri="urn:schemas-microsoft-com:office:smarttags" w:element="City">
        <w:r>
          <w:rPr>
            <w:rFonts w:ascii="Bookman Old Style" w:hAnsi="Bookman Old Style"/>
            <w:i/>
            <w:iCs/>
            <w:lang w:val="en-GB"/>
          </w:rPr>
          <w:t>Gallup</w:t>
        </w:r>
      </w:smartTag>
      <w:r>
        <w:rPr>
          <w:rFonts w:ascii="Bookman Old Style" w:hAnsi="Bookman Old Style"/>
          <w:i/>
          <w:iCs/>
          <w:lang w:val="en-GB"/>
        </w:rPr>
        <w:t xml:space="preserve"> </w:t>
      </w:r>
      <w:smartTag w:uri="urn:schemas-microsoft-com:office:smarttags" w:element="country-region">
        <w:r>
          <w:rPr>
            <w:rFonts w:ascii="Bookman Old Style" w:hAnsi="Bookman Old Style"/>
            <w:i/>
            <w:iCs/>
            <w:lang w:val="en-GB"/>
          </w:rPr>
          <w:t>Pakistan</w:t>
        </w:r>
      </w:smartTag>
      <w:r>
        <w:rPr>
          <w:rFonts w:ascii="Bookman Old Style" w:hAnsi="Bookman Old Style"/>
          <w:i/>
          <w:iCs/>
          <w:lang w:val="en-GB"/>
        </w:rPr>
        <w:t xml:space="preserve">, the Pakistani affiliate of </w:t>
      </w:r>
      <w:smartTag w:uri="urn:schemas-microsoft-com:office:smarttags" w:element="place">
        <w:smartTag w:uri="urn:schemas-microsoft-com:office:smarttags" w:element="City">
          <w:r>
            <w:rPr>
              <w:rFonts w:ascii="Bookman Old Style" w:hAnsi="Bookman Old Style"/>
              <w:i/>
              <w:iCs/>
              <w:lang w:val="en-GB"/>
            </w:rPr>
            <w:t>Gallup</w:t>
          </w:r>
        </w:smartTag>
      </w:smartTag>
      <w:r>
        <w:rPr>
          <w:rFonts w:ascii="Bookman Old Style" w:hAnsi="Bookman Old Style"/>
          <w:i/>
          <w:iCs/>
          <w:lang w:val="en-GB"/>
        </w:rPr>
        <w:t xml:space="preserve"> International Association. For details on Gallup International Association see website: </w:t>
      </w:r>
      <w:hyperlink r:id="rId13" w:tgtFrame="_parent" w:history="1">
        <w:r>
          <w:rPr>
            <w:rStyle w:val="Hyperlink"/>
            <w:i/>
            <w:iCs/>
            <w:lang w:val="en-GB"/>
          </w:rPr>
          <w:t>www.gallup-international.com</w:t>
        </w:r>
      </w:hyperlink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spacing w:line="264" w:lineRule="auto"/>
        <w:ind w:left="180" w:right="288"/>
        <w:jc w:val="both"/>
        <w:rPr>
          <w:rFonts w:ascii="Bookman Old Style" w:hAnsi="Bookman Old Style"/>
          <w:i/>
          <w:iCs/>
          <w:lang w:val="en-GB"/>
        </w:rPr>
      </w:pPr>
      <w:r>
        <w:rPr>
          <w:rFonts w:ascii="Bookman Old Style" w:hAnsi="Bookman Old Style"/>
          <w:b/>
          <w:bCs/>
          <w:i/>
          <w:iCs/>
          <w:lang w:val="en-GB"/>
        </w:rPr>
        <w:t xml:space="preserve">Disclaimer: </w:t>
      </w:r>
      <w:r>
        <w:rPr>
          <w:rFonts w:ascii="Bookman Old Style" w:hAnsi="Bookman Old Style"/>
          <w:i/>
          <w:iCs/>
          <w:lang w:val="en-GB"/>
        </w:rPr>
        <w:t>Gallup Pakistan and Gilani Research foundation are a nonpartisan fact tank and think tank respectively. As a neutral source of data and analysis, both organizations do not take policy positions.</w:t>
      </w:r>
    </w:p>
    <w:p w:rsidR="008051F7" w:rsidRDefault="008051F7" w:rsidP="008051F7">
      <w:pPr>
        <w:ind w:left="288" w:right="288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bidi/>
        <w:ind w:left="144" w:right="144"/>
        <w:jc w:val="both"/>
        <w:rPr>
          <w:rFonts w:ascii="Bookman Old Style" w:hAnsi="Bookman Old Style"/>
          <w:i/>
          <w:iCs/>
          <w:sz w:val="30"/>
          <w:szCs w:val="30"/>
          <w:rtl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E2D5BD3" wp14:editId="7D285BE1">
                <wp:simplePos x="0" y="0"/>
                <wp:positionH relativeFrom="column">
                  <wp:posOffset>5146040</wp:posOffset>
                </wp:positionH>
                <wp:positionV relativeFrom="paragraph">
                  <wp:posOffset>190500</wp:posOffset>
                </wp:positionV>
                <wp:extent cx="1257300" cy="1217930"/>
                <wp:effectExtent l="0" t="0" r="0" b="127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217930"/>
                          <a:chOff x="0" y="0"/>
                          <a:chExt cx="1257300" cy="1218269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noor\AppData\Local\Microsoft\Windows Live Mail\WLMDSS.tmp\WLM3201.tmp\38 years of celebrating 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7079" y="0"/>
                            <a:ext cx="744279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50604"/>
                            <a:ext cx="125730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51F7" w:rsidRDefault="008051F7" w:rsidP="008051F7">
                              <w:pPr>
                                <w:autoSpaceDE w:val="0"/>
                                <w:autoSpaceDN w:val="0"/>
                                <w:bidi/>
                                <w:adjustRightInd w:val="0"/>
                                <w:spacing w:line="360" w:lineRule="auto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</w:rPr>
                                <w:t xml:space="preserve"> Gallup Pakistan</w:t>
                              </w:r>
                            </w:p>
                            <w:p w:rsidR="008051F7" w:rsidRDefault="008051F7" w:rsidP="008051F7">
                              <w:pPr>
                                <w:autoSpaceDE w:val="0"/>
                                <w:autoSpaceDN w:val="0"/>
                                <w:bidi/>
                                <w:adjustRightInd w:val="0"/>
                                <w:spacing w:line="360" w:lineRule="auto"/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  <w:rtl/>
                                  <w:lang w:bidi="ur-PK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</w:rPr>
                                <w:t>(1980-2018)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A94E62B" wp14:editId="2D4EBB57">
                                    <wp:extent cx="1123950" cy="1162050"/>
                                    <wp:effectExtent l="0" t="0" r="0" b="0"/>
                                    <wp:docPr id="1" name="Picture 1" descr="Description: C:\Users\amnah\Desktop\37 years Logo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Description: C:\Users\amnah\Desktop\37 years Logo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23950" cy="1162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sz w:val="16"/>
                                  <w:szCs w:val="16"/>
                                </w:rPr>
                                <w:t xml:space="preserve">) </w:t>
                              </w:r>
                            </w:p>
                          </w:txbxContent>
                        </wps:txbx>
                        <wps:bodyPr rot="0" vert="horz" wrap="square" lIns="68415" tIns="34208" rIns="68415" bIns="34208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2D5BD3" id="Group 6" o:spid="_x0000_s1029" style="position:absolute;left:0;text-align:left;margin-left:405.2pt;margin-top:15pt;width:99pt;height:95.9pt;z-index:251667456" coordsize="12573,12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">
                <v:shape id="Picture 12" o:spid="_x0000_s1030" type="#_x0000_t75" style="position:absolute;left:2870;width:7443;height:81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A30zFAAAA2wAAAA8AAABkcnMvZG93bnJldi54bWxEj0FrwkAQhe8F/8MygpdiNnqQELOKiKXS&#10;SzEpgrchOybB7Gya3WraX+8KQm8zvDfve5OtB9OKK/WusaxgFsUgiEurG64UfBVv0wSE88gaW8uk&#10;4JccrFejlwxTbW98oGvuKxFC2KWooPa+S6V0ZU0GXWQ74qCdbW/Qh7WvpO7xFsJNK+dxvJAGGw6E&#10;Gjva1lRe8h8TIH/mWMh4Vl2S18Vnbnb4fvr4VmoyHjZLEJ4G/29+Xu91qD+Hxy9hALm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gN9MxQAAANsAAAAPAAAAAAAAAAAAAAAA&#10;AJ8CAABkcnMvZG93bnJldi54bWxQSwUGAAAAAAQABAD3AAAAkQMAAAAA&#10;">
                  <v:imagedata r:id="rId16" o:title="38 years of celebrating Logo"/>
                  <v:path arrowok="t"/>
                </v:shape>
                <v:shape id="Text Box 13" o:spid="_x0000_s1031" type="#_x0000_t202" style="position:absolute;top:8506;width:12573;height:36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N8o8AA&#10;AADbAAAADwAAAGRycy9kb3ducmV2LnhtbERPS2sCMRC+F/wPYYTeulktVVmNIguVHnqpj/uwGTer&#10;m8mSxHX9902h4G0+vuesNoNtRU8+NI4VTLIcBHHldMO1guPh820BIkRkja1jUvCgAJv16GWFhXZ3&#10;/qF+H2uRQjgUqMDE2BVShsqQxZC5jjhxZ+ctxgR9LbXHewq3rZzm+UxabDg1GOyoNFRd9zer4LLb&#10;lmxO7ttofjS78NGXfn5W6nU8bJcgIg3xKf53f+k0/x3+fkkHyP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uN8o8AAAADbAAAADwAAAAAAAAAAAAAAAACYAgAAZHJzL2Rvd25y&#10;ZXYueG1sUEsFBgAAAAAEAAQA9QAAAIUDAAAAAA==&#10;" filled="f" stroked="f">
                  <v:textbox inset="1.90042mm,.95022mm,1.90042mm,.95022mm">
                    <w:txbxContent>
                      <w:p w:rsidR="008051F7" w:rsidRDefault="008051F7" w:rsidP="008051F7">
                        <w:pPr>
                          <w:autoSpaceDE w:val="0"/>
                          <w:autoSpaceDN w:val="0"/>
                          <w:bidi/>
                          <w:adjustRightInd w:val="0"/>
                          <w:spacing w:line="360" w:lineRule="auto"/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of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 Gallup Pakistan</w:t>
                        </w:r>
                      </w:p>
                      <w:p w:rsidR="008051F7" w:rsidRDefault="008051F7" w:rsidP="008051F7">
                        <w:pPr>
                          <w:autoSpaceDE w:val="0"/>
                          <w:autoSpaceDN w:val="0"/>
                          <w:bidi/>
                          <w:adjustRightInd w:val="0"/>
                          <w:spacing w:line="360" w:lineRule="auto"/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  <w:rtl/>
                            <w:lang w:bidi="ur-PK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(1980-2018)</w:t>
                        </w:r>
                        <w:r>
                          <w:rPr>
                            <w:rFonts w:asciiTheme="minorHAnsi" w:eastAsiaTheme="minorHAnsi" w:hAnsiTheme="minorHAnsi" w:cstheme="minorBidi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A94E62B" wp14:editId="2D4EBB57">
                              <wp:extent cx="1123950" cy="1162050"/>
                              <wp:effectExtent l="0" t="0" r="0" b="0"/>
                              <wp:docPr id="1" name="Picture 1" descr="Description: C:\Users\amnah\Desktop\37 years Logo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Description: C:\Users\amnah\Desktop\37 years Logo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23950" cy="1162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 xml:space="preserve">)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9C9B7" wp14:editId="5F9C3870">
                <wp:simplePos x="0" y="0"/>
                <wp:positionH relativeFrom="column">
                  <wp:posOffset>800100</wp:posOffset>
                </wp:positionH>
                <wp:positionV relativeFrom="paragraph">
                  <wp:posOffset>502920</wp:posOffset>
                </wp:positionV>
                <wp:extent cx="1419225" cy="314325"/>
                <wp:effectExtent l="0" t="0" r="0" b="952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1F7" w:rsidRDefault="008051F7" w:rsidP="008051F7">
                            <w:pPr>
                              <w:autoSpaceDE w:val="0"/>
                              <w:autoSpaceDN w:val="0"/>
                              <w:bidi/>
                              <w:adjustRightInd w:val="0"/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>Daily Gilani Poll</w:t>
                            </w:r>
                          </w:p>
                          <w:p w:rsidR="008051F7" w:rsidRDefault="008051F7" w:rsidP="008051F7">
                            <w:pPr>
                              <w:autoSpaceDE w:val="0"/>
                              <w:autoSpaceDN w:val="0"/>
                              <w:bidi/>
                              <w:adjustRightInd w:val="0"/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>2018</w:t>
                            </w:r>
                          </w:p>
                        </w:txbxContent>
                      </wps:txbx>
                      <wps:bodyPr rot="0" vert="horz" wrap="square" lIns="68415" tIns="34208" rIns="68415" bIns="34208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9C9B7" id="Text Box 16" o:spid="_x0000_s1032" type="#_x0000_t202" style="position:absolute;left:0;text-align:left;margin-left:63pt;margin-top:39.6pt;width:111.7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" filled="f" stroked="f">
                <v:textbox inset="1.90042mm,.95022mm,1.90042mm,.95022mm">
                  <w:txbxContent>
                    <w:p w:rsidR="008051F7" w:rsidRDefault="008051F7" w:rsidP="008051F7">
                      <w:pPr>
                        <w:autoSpaceDE w:val="0"/>
                        <w:autoSpaceDN w:val="0"/>
                        <w:bidi/>
                        <w:adjustRightInd w:val="0"/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>Daily Gilani Poll</w:t>
                      </w:r>
                    </w:p>
                    <w:p w:rsidR="008051F7" w:rsidRDefault="008051F7" w:rsidP="008051F7">
                      <w:pPr>
                        <w:autoSpaceDE w:val="0"/>
                        <w:autoSpaceDN w:val="0"/>
                        <w:bidi/>
                        <w:adjustRightInd w:val="0"/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>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w:drawing>
          <wp:anchor distT="0" distB="0" distL="114300" distR="114300" simplePos="0" relativeHeight="251662336" behindDoc="0" locked="0" layoutInCell="1" allowOverlap="1" wp14:anchorId="072DFB0E" wp14:editId="0A04FDD0">
            <wp:simplePos x="0" y="0"/>
            <wp:positionH relativeFrom="column">
              <wp:posOffset>571500</wp:posOffset>
            </wp:positionH>
            <wp:positionV relativeFrom="paragraph">
              <wp:posOffset>388620</wp:posOffset>
            </wp:positionV>
            <wp:extent cx="800100" cy="685800"/>
            <wp:effectExtent l="0" t="0" r="0" b="0"/>
            <wp:wrapNone/>
            <wp:docPr id="15" name="Picture 15" descr="Circle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ircle 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i/>
          <w:iCs/>
        </w:rPr>
        <w:t xml:space="preserve">                   </w:t>
      </w:r>
    </w:p>
    <w:p w:rsidR="008051F7" w:rsidRDefault="008051F7" w:rsidP="008051F7">
      <w:pPr>
        <w:bidi/>
        <w:ind w:left="144" w:right="144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bidi/>
        <w:ind w:left="144" w:right="144"/>
        <w:jc w:val="both"/>
        <w:rPr>
          <w:rFonts w:ascii="Bookman Old Style" w:hAnsi="Bookman Old Style"/>
          <w:i/>
          <w:iCs/>
        </w:rPr>
      </w:pPr>
    </w:p>
    <w:p w:rsidR="008051F7" w:rsidRDefault="008051F7" w:rsidP="008051F7">
      <w:pPr>
        <w:bidi/>
        <w:ind w:left="144" w:right="144"/>
        <w:jc w:val="both"/>
        <w:rPr>
          <w:lang w:val="en-GB"/>
        </w:rPr>
      </w:pPr>
    </w:p>
    <w:p w:rsidR="008051F7" w:rsidRDefault="008051F7" w:rsidP="008051F7">
      <w:pPr>
        <w:ind w:right="288"/>
        <w:jc w:val="both"/>
        <w:rPr>
          <w:rFonts w:ascii="Bookman Old Style" w:hAnsi="Bookman Old Style"/>
          <w:sz w:val="18"/>
          <w:szCs w:val="18"/>
        </w:rPr>
      </w:pPr>
    </w:p>
    <w:p w:rsidR="008051F7" w:rsidRDefault="008051F7" w:rsidP="008051F7">
      <w:pPr>
        <w:ind w:right="288"/>
        <w:jc w:val="both"/>
        <w:rPr>
          <w:rFonts w:ascii="Bookman Old Style" w:hAnsi="Bookman Old Style"/>
          <w:sz w:val="18"/>
          <w:szCs w:val="18"/>
        </w:rPr>
      </w:pPr>
    </w:p>
    <w:p w:rsidR="008051F7" w:rsidRPr="00D735E8" w:rsidRDefault="008051F7" w:rsidP="008051F7">
      <w:pPr>
        <w:ind w:right="288"/>
        <w:jc w:val="both"/>
        <w:rPr>
          <w:rFonts w:ascii="Bookman Old Style" w:hAnsi="Bookman Old Style"/>
          <w:sz w:val="18"/>
          <w:szCs w:val="18"/>
        </w:rPr>
      </w:pPr>
    </w:p>
    <w:p w:rsidR="008051F7" w:rsidRDefault="008051F7" w:rsidP="008051F7"/>
    <w:p w:rsidR="008051F7" w:rsidRDefault="008051F7" w:rsidP="008051F7"/>
    <w:p w:rsidR="0055401B" w:rsidRDefault="00E83D2E"/>
    <w:sectPr w:rsidR="0055401B" w:rsidSect="002E5BE0">
      <w:headerReference w:type="even" r:id="rId18"/>
      <w:headerReference w:type="default" r:id="rId19"/>
      <w:headerReference w:type="first" r:id="rId20"/>
      <w:pgSz w:w="11909" w:h="16834" w:code="9"/>
      <w:pgMar w:top="720" w:right="720" w:bottom="360" w:left="720" w:header="720" w:footer="720" w:gutter="0"/>
      <w:cols w:space="720"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D2E" w:rsidRDefault="00E83D2E">
      <w:r>
        <w:separator/>
      </w:r>
    </w:p>
  </w:endnote>
  <w:endnote w:type="continuationSeparator" w:id="0">
    <w:p w:rsidR="00E83D2E" w:rsidRDefault="00E8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D2E" w:rsidRDefault="00E83D2E">
      <w:r>
        <w:separator/>
      </w:r>
    </w:p>
  </w:footnote>
  <w:footnote w:type="continuationSeparator" w:id="0">
    <w:p w:rsidR="00E83D2E" w:rsidRDefault="00E83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E71" w:rsidRDefault="00E83D2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23.4pt;height:511.2pt;z-index:-251657216;mso-position-horizontal:center;mso-position-horizontal-relative:margin;mso-position-vertical:center;mso-position-vertical-relative:margin" o:allowincell="f">
          <v:imagedata r:id="rId1" o:title="untitle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E71" w:rsidRDefault="00E83D2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style="position:absolute;margin-left:0;margin-top:0;width:523.4pt;height:511.2pt;z-index:-251656192;mso-position-horizontal:center;mso-position-horizontal-relative:margin;mso-position-vertical:center;mso-position-vertical-relative:margin" o:allowincell="f">
          <v:imagedata r:id="rId1" o:title="untitle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E71" w:rsidRDefault="00E83D2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style="position:absolute;margin-left:0;margin-top:0;width:523.4pt;height:511.2pt;z-index:-251655168;mso-position-horizontal:center;mso-position-horizontal-relative:margin;mso-position-vertical:center;mso-position-vertical-relative:margin" o:allowincell="f">
          <v:imagedata r:id="rId1" o:title="untitle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F7"/>
    <w:rsid w:val="005B0FD9"/>
    <w:rsid w:val="007A7FF5"/>
    <w:rsid w:val="008051F7"/>
    <w:rsid w:val="00E83D2E"/>
    <w:rsid w:val="00F4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52"/>
    <o:shapelayout v:ext="edit">
      <o:idmap v:ext="edit" data="1"/>
    </o:shapelayout>
  </w:shapeDefaults>
  <w:decimalSymbol w:val="."/>
  <w:listSeparator w:val=","/>
  <w15:docId w15:val="{6378EF47-07E7-46F0-8FEB-EA4C03C1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F7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051F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051F7"/>
    <w:rPr>
      <w:rFonts w:ascii="Times New Roman" w:eastAsia="MS Mincho" w:hAnsi="Times New Roman" w:cs="Times New Roman"/>
      <w:sz w:val="24"/>
      <w:szCs w:val="24"/>
    </w:rPr>
  </w:style>
  <w:style w:type="character" w:styleId="Hyperlink">
    <w:name w:val="Hyperlink"/>
    <w:rsid w:val="008051F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51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1F7"/>
    <w:rPr>
      <w:rFonts w:ascii="Tahoma" w:eastAsia="MS Mincho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lup.com.pk" TargetMode="External"/><Relationship Id="rId13" Type="http://schemas.openxmlformats.org/officeDocument/2006/relationships/hyperlink" Target="http://www.gallup-international.com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gallup-international.com" TargetMode="External"/><Relationship Id="rId12" Type="http://schemas.openxmlformats.org/officeDocument/2006/relationships/hyperlink" Target="mailto:fatima.idrees@gilanifoundation.com" TargetMode="External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image" Target="media/image2.jpeg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://www.gilanifoundation.com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Men</c:v>
                </c:pt>
                <c:pt idx="1">
                  <c:v>Women</c:v>
                </c:pt>
              </c:strCache>
            </c:strRef>
          </c:cat>
          <c:val>
            <c:numRef>
              <c:f>Sheet1!$B$2:$B$3</c:f>
              <c:numCache>
                <c:formatCode>0%</c:formatCode>
                <c:ptCount val="2"/>
                <c:pt idx="0">
                  <c:v>0.31</c:v>
                </c:pt>
                <c:pt idx="1">
                  <c:v>0.2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451461232"/>
        <c:axId val="451462800"/>
      </c:barChart>
      <c:catAx>
        <c:axId val="451461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1462800"/>
        <c:crosses val="autoZero"/>
        <c:auto val="1"/>
        <c:lblAlgn val="ctr"/>
        <c:lblOffset val="100"/>
        <c:noMultiLvlLbl val="0"/>
      </c:catAx>
      <c:valAx>
        <c:axId val="451462800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4514612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Mohsina Ahmad</dc:creator>
  <cp:lastModifiedBy>Amnah Imtiaz</cp:lastModifiedBy>
  <cp:revision>2</cp:revision>
  <dcterms:created xsi:type="dcterms:W3CDTF">2018-07-21T08:40:00Z</dcterms:created>
  <dcterms:modified xsi:type="dcterms:W3CDTF">2018-07-21T08:40:00Z</dcterms:modified>
</cp:coreProperties>
</file>